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kern w:val="0"/>
          <w:sz w:val="32"/>
          <w:szCs w:val="32"/>
        </w:rPr>
        <w:t>202</w:t>
      </w:r>
      <w:r>
        <w:rPr>
          <w:rFonts w:hint="eastAsia" w:ascii="方正小标宋简体" w:hAnsi="Times New Roman" w:eastAsia="方正小标宋简体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kern w:val="0"/>
          <w:sz w:val="32"/>
          <w:szCs w:val="32"/>
        </w:rPr>
        <w:t>年天津市通信专业技术人员职业水平考试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32"/>
          <w:szCs w:val="32"/>
        </w:rPr>
        <w:t>考生防疫与安全须知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1、考生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应自觉遵守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天津市最新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疫情防控规定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和考点属地疫情防控要求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，做好自己健康管理的第一责任人，考前非必要不外出，不前往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高中低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风险地区。</w:t>
      </w:r>
    </w:p>
    <w:p>
      <w:pPr>
        <w:widowControl w:val="0"/>
        <w:numPr>
          <w:ilvl w:val="0"/>
          <w:numId w:val="0"/>
        </w:numPr>
        <w:spacing w:line="56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考试当天，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考生</w:t>
      </w:r>
      <w:r>
        <w:rPr>
          <w:rFonts w:hint="eastAsia" w:ascii="宋体" w:hAnsi="宋体" w:eastAsia="宋体" w:cs="宋体"/>
          <w:sz w:val="28"/>
          <w:szCs w:val="28"/>
        </w:rPr>
        <w:t>应提前到达考点，接受防疫检查。进入考点时，须严格执行疫情防控“四要素”：测温、扫验码（场所码、健康码、行程码）、查证（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小时内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天津市</w:t>
      </w:r>
      <w:r>
        <w:rPr>
          <w:rFonts w:hint="eastAsia" w:ascii="宋体" w:hAnsi="宋体" w:eastAsia="宋体" w:cs="宋体"/>
          <w:sz w:val="28"/>
          <w:szCs w:val="28"/>
        </w:rPr>
        <w:t>核酸检测阴性证明）、戴口罩。 经现场核查，体温低于 37.3℃，健康码、行程码为绿码，并持有首场考试考前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小时内酸检测阴性证明，方可参加考试，不符合上述要求的不得参加考试。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考生须自10月</w:t>
      </w:r>
      <w:r>
        <w:rPr>
          <w:rFonts w:hint="default" w:ascii="宋体" w:hAnsi="宋体" w:eastAsia="宋体" w:cs="宋体"/>
          <w:sz w:val="28"/>
          <w:szCs w:val="28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日开始，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自行进行健康监测，</w:t>
      </w:r>
      <w:r>
        <w:rPr>
          <w:rFonts w:hint="eastAsia" w:ascii="宋体" w:hAnsi="宋体" w:eastAsia="宋体" w:cs="宋体"/>
          <w:sz w:val="28"/>
          <w:szCs w:val="28"/>
        </w:rPr>
        <w:t>如实填写个人健康卡，签署安全考试承诺书，并在考试进入考场时交给监考员。未带符合要求的健康卡不得参加考试。</w:t>
      </w:r>
    </w:p>
    <w:p>
      <w:pPr>
        <w:widowControl w:val="0"/>
        <w:numPr>
          <w:ilvl w:val="0"/>
          <w:numId w:val="0"/>
        </w:numPr>
        <w:spacing w:line="56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4、考生在考前7日内（10月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日-10月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28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日）有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中高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风险区旅居史者，不得参加考试。</w:t>
      </w:r>
    </w:p>
    <w:p>
      <w:pPr>
        <w:spacing w:line="56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考生可于202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年10月</w:t>
      </w:r>
      <w:r>
        <w:rPr>
          <w:rFonts w:hint="default" w:ascii="宋体" w:hAnsi="宋体" w:eastAsia="宋体" w:cs="宋体"/>
          <w:sz w:val="28"/>
          <w:szCs w:val="28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日至</w:t>
      </w:r>
      <w:r>
        <w:rPr>
          <w:rFonts w:hint="default" w:ascii="宋体" w:hAnsi="宋体" w:eastAsia="宋体" w:cs="宋体"/>
          <w:sz w:val="28"/>
          <w:szCs w:val="28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日期间登录全国通信专业技术人员职业水平考试网下载打印准考证，凭准考证、本人身份证原件和填写完整的健康卡进入考场，在规定时间、地点参加考试。缺少任意一项不得进入考场。</w:t>
      </w:r>
    </w:p>
    <w:p>
      <w:pPr>
        <w:spacing w:line="56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28"/>
        </w:rPr>
        <w:t>考生须听从考点工作人员指挥，分散进入考点和考场，进退考场、如厕时均须与他人保持1米以上距离，考生之间避免近距离接触交流。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</w:rPr>
        <w:t>对于刻意隐瞒病情或者不如实报告发热史、旅行史和接触史的考生，以及在考试疫情防控中拒不配合的人员，将按照《治安管理处罚法》《传染病防治法》和《关于依法惩治妨害新型冠状病毒感染肺炎疫情防控违法犯罪的意见》等法律法规予以处理。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sz w:val="28"/>
          <w:szCs w:val="28"/>
        </w:rPr>
        <w:t>考试防疫相关要求将根据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天津市</w:t>
      </w:r>
      <w:r>
        <w:rPr>
          <w:rFonts w:hint="eastAsia" w:ascii="宋体" w:hAnsi="宋体" w:eastAsia="宋体" w:cs="宋体"/>
          <w:sz w:val="28"/>
          <w:szCs w:val="28"/>
        </w:rPr>
        <w:t>疫情防控措施规定的变化随时调整，请应试人员及时下载并打印准考证，同时密切关注天津通信行业职业技能鉴定中心相关通知，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自觉遵守</w:t>
      </w:r>
      <w:r>
        <w:rPr>
          <w:rFonts w:hint="eastAsia" w:ascii="宋体" w:hAnsi="宋体" w:eastAsia="宋体" w:cs="宋体"/>
          <w:sz w:val="28"/>
          <w:szCs w:val="28"/>
        </w:rPr>
        <w:t>本次考试疫情防控最新要求。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napToGrid w:val="0"/>
        <w:spacing w:line="500" w:lineRule="exact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202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2</w:t>
      </w:r>
      <w:r>
        <w:rPr>
          <w:rFonts w:hint="eastAsia" w:ascii="方正小标宋简体" w:eastAsia="方正小标宋简体"/>
          <w:sz w:val="30"/>
          <w:szCs w:val="30"/>
        </w:rPr>
        <w:t>年天津市通信专业技术人员职业水平考试</w:t>
      </w:r>
    </w:p>
    <w:p>
      <w:pPr>
        <w:snapToGrid w:val="0"/>
        <w:spacing w:line="500" w:lineRule="exact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考生健康卡及安全考试承诺书</w:t>
      </w:r>
    </w:p>
    <w:p>
      <w:pPr>
        <w:snapToGrid w:val="0"/>
        <w:spacing w:line="500" w:lineRule="exact"/>
        <w:jc w:val="center"/>
        <w:rPr>
          <w:rFonts w:hint="eastAsia" w:ascii="方正小标宋简体" w:eastAsia="方正小标宋简体"/>
          <w:sz w:val="30"/>
          <w:szCs w:val="30"/>
        </w:rPr>
      </w:pPr>
    </w:p>
    <w:tbl>
      <w:tblPr>
        <w:tblStyle w:val="5"/>
        <w:tblW w:w="105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08"/>
        <w:gridCol w:w="1144"/>
        <w:gridCol w:w="2121"/>
        <w:gridCol w:w="2411"/>
        <w:gridCol w:w="2185"/>
      </w:tblGrid>
      <w:tr>
        <w:trPr>
          <w:trHeight w:val="482" w:hRule="atLeast"/>
          <w:jc w:val="center"/>
        </w:trPr>
        <w:tc>
          <w:tcPr>
            <w:tcW w:w="10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姓名：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准考证号：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单位： 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>
        <w:trPr>
          <w:trHeight w:val="48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体温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中高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风险区旅居史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是否离津</w:t>
            </w:r>
          </w:p>
        </w:tc>
      </w:tr>
      <w:tr>
        <w:trPr>
          <w:trHeight w:val="482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eastAsia="等线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eastAsia="等线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rPr>
          <w:trHeight w:val="482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eastAsia="等线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eastAsia="等线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rPr>
          <w:trHeight w:val="482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eastAsia="等线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eastAsia="等线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rPr>
          <w:trHeight w:val="482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eastAsia="等线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eastAsia="等线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rPr>
          <w:trHeight w:val="482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eastAsia="等线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eastAsia="等线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rPr>
          <w:trHeight w:val="482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eastAsia="等线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eastAsia="等线"/>
                <w:color w:val="000000"/>
                <w:kern w:val="0"/>
                <w:sz w:val="24"/>
                <w:szCs w:val="24"/>
              </w:rPr>
              <w:t>27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rPr>
          <w:trHeight w:val="482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eastAsia="等线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eastAsia="等线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rPr>
          <w:trHeight w:val="482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等线"/>
                <w:color w:val="000000"/>
                <w:kern w:val="0"/>
                <w:szCs w:val="21"/>
              </w:rPr>
              <w:t>考试第1天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  <w:szCs w:val="24"/>
              </w:rPr>
              <w:t>10月</w:t>
            </w:r>
            <w:r>
              <w:rPr>
                <w:rFonts w:hint="default" w:eastAsia="等线"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hint="eastAsia" w:eastAsia="等线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rPr>
          <w:trHeight w:val="1601" w:hRule="atLeast"/>
          <w:jc w:val="center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本人及家人身体不适情况、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风险区旅居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情况及离津情况记录</w:t>
            </w:r>
          </w:p>
        </w:tc>
        <w:tc>
          <w:tcPr>
            <w:tcW w:w="7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2403" w:hRule="atLeast"/>
          <w:jc w:val="center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7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本人承诺：我已知晓《考生防疫与安全须知》，并保证严格按照须知内容执行。我将如实填写健康卡，如有发热、乏力、咳嗽、呼吸困难、腹泻等病状出现，将及时向报名单位报告，并立即就医。我将按照报名单位要求，每天如实上报健康信息及相关情况。如因隐瞒病情及接触史、离津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500" w:lineRule="exact"/>
        <w:jc w:val="center"/>
        <w:rPr>
          <w:rFonts w:hint="eastAsia" w:ascii="方正小标宋简体" w:eastAsia="方正小标宋简体"/>
          <w:sz w:val="30"/>
          <w:szCs w:val="30"/>
        </w:rPr>
      </w:pPr>
    </w:p>
    <w:p>
      <w:pPr>
        <w:snapToGrid w:val="0"/>
        <w:spacing w:line="400" w:lineRule="exact"/>
        <w:rPr>
          <w:rFonts w:eastAsia="仿宋_GB2312"/>
          <w:spacing w:val="-8"/>
          <w:sz w:val="32"/>
          <w:szCs w:val="32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本人签字：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            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YzYwMmQ3ZTdkYWJmN2MzYTRlM2M1ZjVlMjIwMmQifQ=="/>
  </w:docVars>
  <w:rsids>
    <w:rsidRoot w:val="000D4156"/>
    <w:rsid w:val="00007C89"/>
    <w:rsid w:val="000725D4"/>
    <w:rsid w:val="000C4828"/>
    <w:rsid w:val="000D26F3"/>
    <w:rsid w:val="000D4156"/>
    <w:rsid w:val="000E24DC"/>
    <w:rsid w:val="00103F03"/>
    <w:rsid w:val="00154294"/>
    <w:rsid w:val="0017032A"/>
    <w:rsid w:val="00181819"/>
    <w:rsid w:val="001E64A8"/>
    <w:rsid w:val="002151FC"/>
    <w:rsid w:val="00217BC2"/>
    <w:rsid w:val="00262724"/>
    <w:rsid w:val="00310C80"/>
    <w:rsid w:val="00361C41"/>
    <w:rsid w:val="00380BAD"/>
    <w:rsid w:val="00385CDF"/>
    <w:rsid w:val="0038697E"/>
    <w:rsid w:val="00391D63"/>
    <w:rsid w:val="003B54BB"/>
    <w:rsid w:val="003B5F73"/>
    <w:rsid w:val="003D2329"/>
    <w:rsid w:val="003E20CB"/>
    <w:rsid w:val="003F22D9"/>
    <w:rsid w:val="003F3E3C"/>
    <w:rsid w:val="00414451"/>
    <w:rsid w:val="004157D2"/>
    <w:rsid w:val="00421FE8"/>
    <w:rsid w:val="00436D52"/>
    <w:rsid w:val="0046059D"/>
    <w:rsid w:val="0049116D"/>
    <w:rsid w:val="004D48E8"/>
    <w:rsid w:val="004E6250"/>
    <w:rsid w:val="00561F54"/>
    <w:rsid w:val="00564CDF"/>
    <w:rsid w:val="005707A6"/>
    <w:rsid w:val="00597220"/>
    <w:rsid w:val="005B038D"/>
    <w:rsid w:val="005C7CCD"/>
    <w:rsid w:val="005D09FE"/>
    <w:rsid w:val="00605067"/>
    <w:rsid w:val="0063390B"/>
    <w:rsid w:val="006365DE"/>
    <w:rsid w:val="006A0266"/>
    <w:rsid w:val="006F5D56"/>
    <w:rsid w:val="006F6A27"/>
    <w:rsid w:val="00757206"/>
    <w:rsid w:val="007A267F"/>
    <w:rsid w:val="00804F52"/>
    <w:rsid w:val="00820235"/>
    <w:rsid w:val="008A3686"/>
    <w:rsid w:val="008B79BC"/>
    <w:rsid w:val="008E006C"/>
    <w:rsid w:val="0090255D"/>
    <w:rsid w:val="00970E08"/>
    <w:rsid w:val="00980D3F"/>
    <w:rsid w:val="009B6DBE"/>
    <w:rsid w:val="009C0B2B"/>
    <w:rsid w:val="009C372F"/>
    <w:rsid w:val="009E60F5"/>
    <w:rsid w:val="009F25EC"/>
    <w:rsid w:val="00A25468"/>
    <w:rsid w:val="00A45BD9"/>
    <w:rsid w:val="00A55866"/>
    <w:rsid w:val="00A91ABE"/>
    <w:rsid w:val="00AD3D2D"/>
    <w:rsid w:val="00AD5B58"/>
    <w:rsid w:val="00AE5EEF"/>
    <w:rsid w:val="00AF302C"/>
    <w:rsid w:val="00B139A1"/>
    <w:rsid w:val="00B40312"/>
    <w:rsid w:val="00B40428"/>
    <w:rsid w:val="00B64021"/>
    <w:rsid w:val="00B74CAB"/>
    <w:rsid w:val="00B770B4"/>
    <w:rsid w:val="00BE5396"/>
    <w:rsid w:val="00C16048"/>
    <w:rsid w:val="00C44F4F"/>
    <w:rsid w:val="00C45B3C"/>
    <w:rsid w:val="00C51211"/>
    <w:rsid w:val="00C54410"/>
    <w:rsid w:val="00C65B4B"/>
    <w:rsid w:val="00C76BB8"/>
    <w:rsid w:val="00CA6216"/>
    <w:rsid w:val="00CD6D32"/>
    <w:rsid w:val="00CE4526"/>
    <w:rsid w:val="00D0693C"/>
    <w:rsid w:val="00D177A4"/>
    <w:rsid w:val="00D17DB8"/>
    <w:rsid w:val="00D429A3"/>
    <w:rsid w:val="00D61D48"/>
    <w:rsid w:val="00D63C6E"/>
    <w:rsid w:val="00D700BF"/>
    <w:rsid w:val="00D963CA"/>
    <w:rsid w:val="00DB5DAB"/>
    <w:rsid w:val="00DE6EBC"/>
    <w:rsid w:val="00E901CF"/>
    <w:rsid w:val="00EA3891"/>
    <w:rsid w:val="00EB193D"/>
    <w:rsid w:val="00EC3440"/>
    <w:rsid w:val="00ED40FA"/>
    <w:rsid w:val="00F820C5"/>
    <w:rsid w:val="00FC026D"/>
    <w:rsid w:val="00FE5837"/>
    <w:rsid w:val="00FF0D9B"/>
    <w:rsid w:val="24496FC3"/>
    <w:rsid w:val="25447ACC"/>
    <w:rsid w:val="3C563F2F"/>
    <w:rsid w:val="52F45246"/>
    <w:rsid w:val="656E494D"/>
    <w:rsid w:val="7FF72D1F"/>
    <w:rsid w:val="FC779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1224</Words>
  <Characters>1264</Characters>
  <Lines>5</Lines>
  <Paragraphs>1</Paragraphs>
  <TotalTime>9</TotalTime>
  <ScaleCrop>false</ScaleCrop>
  <LinksUpToDate>false</LinksUpToDate>
  <CharactersWithSpaces>1396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2021-07-28T00:08:00Z</dcterms:created>
  <dc:creator>Administrator</dc:creator>
  <cp:lastModifiedBy>杨珍</cp:lastModifiedBy>
  <cp:lastPrinted>2020-08-06T23:19:00Z</cp:lastPrinted>
  <dcterms:modified xsi:type="dcterms:W3CDTF">2022-09-27T11:05:51Z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D5D1B6DECB614201A133316350B143B9</vt:lpwstr>
  </property>
</Properties>
</file>